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07A2" w14:textId="77D5A52D" w:rsidR="00294418" w:rsidRPr="007A55A8" w:rsidRDefault="00FE4523">
      <w:pPr>
        <w:rPr>
          <w:b/>
          <w:bCs/>
          <w:sz w:val="28"/>
          <w:szCs w:val="28"/>
        </w:rPr>
      </w:pPr>
      <w:r w:rsidRPr="007A55A8">
        <w:rPr>
          <w:b/>
          <w:bCs/>
          <w:sz w:val="28"/>
          <w:szCs w:val="28"/>
        </w:rPr>
        <w:t xml:space="preserve">Praksisbeskrivelse </w:t>
      </w:r>
      <w:r w:rsidR="002B4139">
        <w:rPr>
          <w:b/>
          <w:bCs/>
          <w:sz w:val="28"/>
          <w:szCs w:val="28"/>
        </w:rPr>
        <w:t>Jyllinge</w:t>
      </w:r>
      <w:r w:rsidRPr="007A55A8">
        <w:rPr>
          <w:b/>
          <w:bCs/>
          <w:sz w:val="28"/>
          <w:szCs w:val="28"/>
        </w:rPr>
        <w:t xml:space="preserve"> </w:t>
      </w:r>
      <w:r w:rsidR="002B4139">
        <w:rPr>
          <w:b/>
          <w:bCs/>
          <w:sz w:val="28"/>
          <w:szCs w:val="28"/>
        </w:rPr>
        <w:t>L</w:t>
      </w:r>
      <w:r w:rsidRPr="007A55A8">
        <w:rPr>
          <w:b/>
          <w:bCs/>
          <w:sz w:val="28"/>
          <w:szCs w:val="28"/>
        </w:rPr>
        <w:t>ægehus</w:t>
      </w:r>
    </w:p>
    <w:p w14:paraId="260DAB73" w14:textId="03F6217F" w:rsidR="00FE4523" w:rsidRPr="00FE4523" w:rsidRDefault="00FE4523">
      <w:pPr>
        <w:rPr>
          <w:b/>
          <w:bCs/>
        </w:rPr>
      </w:pPr>
      <w:r w:rsidRPr="00FE4523">
        <w:rPr>
          <w:b/>
          <w:bCs/>
        </w:rPr>
        <w:t>Lægerne</w:t>
      </w:r>
    </w:p>
    <w:p w14:paraId="2A45A6CE" w14:textId="51984CEE" w:rsidR="00FE4523" w:rsidRDefault="007A55A8">
      <w:r>
        <w:t xml:space="preserve">Jyllinge Lægehus er et relativt nyt lægehus der åbnede dørene den 1. november 2022. </w:t>
      </w:r>
    </w:p>
    <w:p w14:paraId="5ACC33A1" w14:textId="57467B28" w:rsidR="007A55A8" w:rsidRDefault="007A55A8">
      <w:r>
        <w:t xml:space="preserve">Fatin Willendrup som er ejer købte i august 2022 2 ydernumre fra ”Lægerne i Jyllinge” som oprindeligt husede 5 kapaciteter og holder til i Jyllinge Centeret. Fatin fik i løbet af sensommeren 2022 etableret de rammer fra bunden som nu kan kendes som Jyllinge Lægehus. </w:t>
      </w:r>
    </w:p>
    <w:p w14:paraId="09DD0AB2" w14:textId="7CDCEE3B" w:rsidR="00FE4523" w:rsidRDefault="007A55A8">
      <w:r>
        <w:t>Fatin Willendrup</w:t>
      </w:r>
      <w:r w:rsidR="00FE4523">
        <w:t xml:space="preserve"> </w:t>
      </w:r>
      <w:r>
        <w:t xml:space="preserve">har tidligere været uddannelsesansvarlig yngre læge i almen medicin for de yngre læger (DYNAMU) og har løbende været en del af PLO-lægevagten. Udover 3 barsler har Fatin holdt 1 års orlov fra hoveduddannelsen i almen medicin for at arbejde med iværksætteri i </w:t>
      </w:r>
      <w:r w:rsidR="002B4139">
        <w:t>startupvirksomheden</w:t>
      </w:r>
      <w:r>
        <w:t xml:space="preserve"> </w:t>
      </w:r>
      <w:hyperlink r:id="rId9" w:history="1">
        <w:proofErr w:type="spellStart"/>
        <w:r w:rsidRPr="007A55A8">
          <w:rPr>
            <w:rStyle w:val="Hyperlink"/>
          </w:rPr>
          <w:t>ExSeed</w:t>
        </w:r>
        <w:proofErr w:type="spellEnd"/>
        <w:r w:rsidRPr="007A55A8">
          <w:rPr>
            <w:rStyle w:val="Hyperlink"/>
          </w:rPr>
          <w:t xml:space="preserve"> Health</w:t>
        </w:r>
      </w:hyperlink>
      <w:r>
        <w:t>.</w:t>
      </w:r>
    </w:p>
    <w:p w14:paraId="15CACF38" w14:textId="317FD148" w:rsidR="00FE4523" w:rsidRPr="00FE4523" w:rsidRDefault="00FE4523">
      <w:pPr>
        <w:rPr>
          <w:b/>
          <w:bCs/>
        </w:rPr>
      </w:pPr>
      <w:r w:rsidRPr="00FE4523">
        <w:rPr>
          <w:b/>
          <w:bCs/>
        </w:rPr>
        <w:t>Personale</w:t>
      </w:r>
    </w:p>
    <w:p w14:paraId="7BC62848" w14:textId="7C043A01" w:rsidR="00F24BAA" w:rsidRPr="00F24BAA" w:rsidRDefault="00FE4523">
      <w:r>
        <w:t xml:space="preserve">Vi har </w:t>
      </w:r>
      <w:r w:rsidR="007A55A8">
        <w:t xml:space="preserve">aktuelt </w:t>
      </w:r>
      <w:r>
        <w:t xml:space="preserve">1 sekretær </w:t>
      </w:r>
      <w:r w:rsidR="007A55A8">
        <w:t xml:space="preserve">(som også er </w:t>
      </w:r>
      <w:proofErr w:type="spellStart"/>
      <w:r w:rsidR="007A55A8">
        <w:t>sosu</w:t>
      </w:r>
      <w:proofErr w:type="spellEnd"/>
      <w:r w:rsidR="007A55A8">
        <w:t xml:space="preserve">) </w:t>
      </w:r>
      <w:r>
        <w:t xml:space="preserve">samt </w:t>
      </w:r>
      <w:r w:rsidR="007A55A8">
        <w:t>1</w:t>
      </w:r>
      <w:r>
        <w:t xml:space="preserve"> sygeplejerske der varetager både sygepleje- og sekretærfunktion. </w:t>
      </w:r>
      <w:r w:rsidR="007A55A8">
        <w:t>På sigt</w:t>
      </w:r>
      <w:r w:rsidR="00F24BAA">
        <w:t xml:space="preserve"> vil der blive ansat en sygeplejerske mere og evt. medicinstuderende. </w:t>
      </w:r>
    </w:p>
    <w:p w14:paraId="0CE387FC" w14:textId="2E3CD9F4" w:rsidR="00F24BAA" w:rsidRDefault="00F24BAA">
      <w:pPr>
        <w:rPr>
          <w:b/>
          <w:bCs/>
        </w:rPr>
      </w:pPr>
      <w:r>
        <w:rPr>
          <w:b/>
          <w:bCs/>
        </w:rPr>
        <w:t>Patienter</w:t>
      </w:r>
    </w:p>
    <w:p w14:paraId="48AAEAFA" w14:textId="7ED1C784" w:rsidR="00F24BAA" w:rsidRPr="00F24BAA" w:rsidRDefault="00F24BAA">
      <w:r>
        <w:t xml:space="preserve">Vi har per 1. december 2022 i alt 2400 patienter knyttet til vores praksis. Der er en meget fin og bred variation i aldersgrupperne. Vi har især mange yngre patienter og børnefamilier tilmeldt. </w:t>
      </w:r>
    </w:p>
    <w:p w14:paraId="10381227" w14:textId="35F180B6" w:rsidR="00FE4523" w:rsidRPr="00126AE0" w:rsidRDefault="00FE4523">
      <w:pPr>
        <w:rPr>
          <w:b/>
          <w:bCs/>
        </w:rPr>
      </w:pPr>
      <w:r w:rsidRPr="00126AE0">
        <w:rPr>
          <w:b/>
          <w:bCs/>
        </w:rPr>
        <w:t>Behandling</w:t>
      </w:r>
    </w:p>
    <w:p w14:paraId="449A6AA8" w14:textId="42AFF80A" w:rsidR="00126AE0" w:rsidRDefault="00FE4523">
      <w:r>
        <w:t>Vi varetager alle almindelige former for almenmedicinsk behandling, herunder gynækologisk arbejde og småkirurgiske procedurer,</w:t>
      </w:r>
      <w:r w:rsidR="007C7415">
        <w:t xml:space="preserve"> mikroskopi, </w:t>
      </w:r>
      <w:r>
        <w:t xml:space="preserve">og sætter en ære i ikke at skulle henvise til specialister medmindre det er </w:t>
      </w:r>
      <w:r w:rsidR="00126AE0">
        <w:t>strengt nødvendig</w:t>
      </w:r>
      <w:r w:rsidR="00F24BAA">
        <w:t>t</w:t>
      </w:r>
      <w:r w:rsidR="00126AE0">
        <w:t>.</w:t>
      </w:r>
    </w:p>
    <w:p w14:paraId="0C6EFA8F" w14:textId="2267D2AF" w:rsidR="00126AE0" w:rsidRPr="00FE4523" w:rsidRDefault="00126AE0">
      <w:r>
        <w:t>Ventetiden i lægehuset er typisk kort ca</w:t>
      </w:r>
      <w:r w:rsidR="00F24BAA">
        <w:t>. 1</w:t>
      </w:r>
      <w:r>
        <w:t xml:space="preserve"> uge hos de</w:t>
      </w:r>
      <w:r w:rsidR="00F24BAA">
        <w:t>n</w:t>
      </w:r>
      <w:r>
        <w:t xml:space="preserve"> faste læge, og kortere </w:t>
      </w:r>
      <w:r w:rsidR="00F24BAA">
        <w:t>hos sygeplejerske/</w:t>
      </w:r>
      <w:proofErr w:type="spellStart"/>
      <w:r w:rsidR="00F24BAA">
        <w:t>sosu</w:t>
      </w:r>
      <w:proofErr w:type="spellEnd"/>
      <w:r w:rsidR="00FE4523">
        <w:t xml:space="preserve"> </w:t>
      </w:r>
      <w:r>
        <w:t>- Man kan altid få en akuttid samme dag</w:t>
      </w:r>
      <w:r w:rsidR="007C7415">
        <w:t xml:space="preserve"> – ofte også til ting der ikke er særlig akutte.</w:t>
      </w:r>
    </w:p>
    <w:p w14:paraId="54543AB0" w14:textId="4FCEABF4" w:rsidR="00FE4523" w:rsidRPr="00126AE0" w:rsidRDefault="00FE4523">
      <w:pPr>
        <w:rPr>
          <w:b/>
          <w:bCs/>
        </w:rPr>
      </w:pPr>
      <w:r w:rsidRPr="00126AE0">
        <w:rPr>
          <w:b/>
          <w:bCs/>
        </w:rPr>
        <w:t>Rammer</w:t>
      </w:r>
    </w:p>
    <w:p w14:paraId="46A783DC" w14:textId="3AB942F6" w:rsidR="00126AE0" w:rsidRDefault="00126AE0">
      <w:r>
        <w:t xml:space="preserve">Vi har gode fysiske rammer. </w:t>
      </w:r>
      <w:r w:rsidR="00F24BAA">
        <w:t xml:space="preserve">Klinikken er beliggende i stueetage hvori der er elevator til de patienter der er dårligt gående, således handikapvenligt. Vores lokaler er nyrenoverede og al inventar er nyt. </w:t>
      </w:r>
      <w:r>
        <w:t xml:space="preserve">Der er lys, luft, og god plads. </w:t>
      </w:r>
      <w:r w:rsidR="00F24BAA">
        <w:t xml:space="preserve">Der er fi parkering og lige overfor hoveddøren er der to fine parkeringspladser til fri benyttelse. </w:t>
      </w:r>
    </w:p>
    <w:p w14:paraId="3FE38C6E" w14:textId="110A4DD9" w:rsidR="00126AE0" w:rsidRDefault="00126AE0">
      <w:r>
        <w:t xml:space="preserve">Uddannelseslæger har gode lokaler der svarer til lokalerne </w:t>
      </w:r>
      <w:r w:rsidR="00F24BAA">
        <w:t>for sygeplejersker</w:t>
      </w:r>
      <w:r>
        <w:t xml:space="preserve">. </w:t>
      </w:r>
    </w:p>
    <w:p w14:paraId="6FC5D3A5" w14:textId="370B450A" w:rsidR="00FE4523" w:rsidRPr="00126AE0" w:rsidRDefault="00FE4523">
      <w:pPr>
        <w:rPr>
          <w:b/>
          <w:bCs/>
        </w:rPr>
      </w:pPr>
      <w:r w:rsidRPr="00126AE0">
        <w:rPr>
          <w:b/>
          <w:bCs/>
        </w:rPr>
        <w:t>Uddannelse</w:t>
      </w:r>
    </w:p>
    <w:p w14:paraId="466464DA" w14:textId="05A85175" w:rsidR="00126AE0" w:rsidRDefault="00126AE0">
      <w:r>
        <w:t xml:space="preserve">Prioriterer vi højt! Hele klinikken har undervisning som vi selv står for hver </w:t>
      </w:r>
      <w:r w:rsidR="00F24BAA">
        <w:t>4</w:t>
      </w:r>
      <w:r>
        <w:t>. uge</w:t>
      </w:r>
      <w:r w:rsidR="00F24BAA">
        <w:t>. Fatin</w:t>
      </w:r>
      <w:r>
        <w:t xml:space="preserve"> plejer at tage på lægedage hver år, samt store praksispersonaledag. Derudover løbende kurser. </w:t>
      </w:r>
    </w:p>
    <w:p w14:paraId="38F11FAD" w14:textId="476E31F0" w:rsidR="00126AE0" w:rsidRDefault="00126AE0">
      <w:r>
        <w:t xml:space="preserve">Alle uddannelseslæger starter dagen med supervision, ud over ad hoc supervision i løbet af dagen. I vores </w:t>
      </w:r>
      <w:r w:rsidR="00F24BAA">
        <w:t xml:space="preserve">klinik </w:t>
      </w:r>
      <w:r>
        <w:t>må man altid banke på og spørge med det samme, så man kan komme videre med sin dag.</w:t>
      </w:r>
    </w:p>
    <w:p w14:paraId="746B367E" w14:textId="289DD05F" w:rsidR="794CD13E" w:rsidRDefault="00126AE0" w:rsidP="794CD13E">
      <w:r>
        <w:t>Vi motiverer uddannelseslæger til at deltage i undervisningen, og vi inviterer vores uddannelseslæger med til relevante møder og kurser (med løn, selvfølgelig)</w:t>
      </w:r>
    </w:p>
    <w:p w14:paraId="0E6BA940" w14:textId="1559087E" w:rsidR="00FE4523" w:rsidRPr="00126AE0" w:rsidRDefault="00FE4523">
      <w:pPr>
        <w:rPr>
          <w:b/>
          <w:bCs/>
        </w:rPr>
      </w:pPr>
      <w:r w:rsidRPr="00126AE0">
        <w:rPr>
          <w:b/>
          <w:bCs/>
        </w:rPr>
        <w:lastRenderedPageBreak/>
        <w:t xml:space="preserve">Visioner </w:t>
      </w:r>
    </w:p>
    <w:p w14:paraId="13A778AE" w14:textId="33D137F1" w:rsidR="00126AE0" w:rsidRDefault="002B4139">
      <w:r>
        <w:t>Vi værdsætter og prioriterer et godt arbejdsmiljø. Klinikken skal være et rart og trygt sted at være, både for personale men også for patienter.</w:t>
      </w:r>
      <w:r w:rsidR="00126AE0">
        <w:t xml:space="preserve"> Et lægehus er en forretning, og den skal passes,</w:t>
      </w:r>
      <w:r w:rsidR="007C7415">
        <w:t xml:space="preserve"> og en arbejdsplads hvor man skal trives,</w:t>
      </w:r>
      <w:r w:rsidR="00126AE0">
        <w:t xml:space="preserve"> men man må aldrig glemme hvorfor der egentlig findes lægehuse: det er fordi der findes patienter! Det er dem vi er her for, og det glæden ved at passe godt på dém der</w:t>
      </w:r>
      <w:r w:rsidR="007C7415">
        <w:t xml:space="preserve"> i sidste ende</w:t>
      </w:r>
      <w:r w:rsidR="00126AE0">
        <w:t xml:space="preserve"> giver glæden i arbejdet.</w:t>
      </w:r>
    </w:p>
    <w:p w14:paraId="4E32DF5A" w14:textId="15390F61" w:rsidR="794CD13E" w:rsidRDefault="002B4139" w:rsidP="794CD13E">
      <w:r>
        <w:t>For at imødekomme det store arbejdsbyrde der er lagt i almen praksis er mange lægeopgaver i Jyllinge Lægehus uddelegeret til sygeplejegruppen. Dette er for eksempel årskontroller (</w:t>
      </w:r>
      <w:r>
        <w:t>KOL, NIDDM, hypertension</w:t>
      </w:r>
      <w:r>
        <w:t xml:space="preserve"> og osteoporose) same nogle børneundersøgelser. </w:t>
      </w:r>
    </w:p>
    <w:sectPr w:rsidR="794CD13E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75E6" w14:textId="77777777" w:rsidR="00960286" w:rsidRDefault="00960286">
      <w:pPr>
        <w:spacing w:after="0" w:line="240" w:lineRule="auto"/>
      </w:pPr>
      <w:r>
        <w:separator/>
      </w:r>
    </w:p>
  </w:endnote>
  <w:endnote w:type="continuationSeparator" w:id="0">
    <w:p w14:paraId="05E5A0D3" w14:textId="77777777" w:rsidR="00960286" w:rsidRDefault="0096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94CD13E" w14:paraId="27E02EFD" w14:textId="77777777" w:rsidTr="794CD13E">
      <w:tc>
        <w:tcPr>
          <w:tcW w:w="3210" w:type="dxa"/>
        </w:tcPr>
        <w:p w14:paraId="25FD4931" w14:textId="07B1EF15" w:rsidR="794CD13E" w:rsidRDefault="002B4139" w:rsidP="794CD13E">
          <w:pPr>
            <w:pStyle w:val="Sidehoved"/>
            <w:ind w:left="-115"/>
          </w:pPr>
          <w:r>
            <w:t>Fatin Willendrup, december</w:t>
          </w:r>
          <w:r w:rsidR="794CD13E">
            <w:t xml:space="preserve"> 2022</w:t>
          </w:r>
        </w:p>
      </w:tc>
      <w:tc>
        <w:tcPr>
          <w:tcW w:w="3210" w:type="dxa"/>
        </w:tcPr>
        <w:p w14:paraId="2E5F7BDF" w14:textId="13C6BC41" w:rsidR="794CD13E" w:rsidRDefault="794CD13E" w:rsidP="794CD13E">
          <w:pPr>
            <w:pStyle w:val="Sidehoved"/>
            <w:jc w:val="center"/>
          </w:pPr>
        </w:p>
      </w:tc>
      <w:tc>
        <w:tcPr>
          <w:tcW w:w="3210" w:type="dxa"/>
        </w:tcPr>
        <w:p w14:paraId="4A2AD72C" w14:textId="312EA66A" w:rsidR="794CD13E" w:rsidRDefault="794CD13E" w:rsidP="794CD13E">
          <w:pPr>
            <w:pStyle w:val="Sidehoved"/>
            <w:ind w:right="-115"/>
            <w:jc w:val="right"/>
          </w:pPr>
        </w:p>
      </w:tc>
    </w:tr>
  </w:tbl>
  <w:p w14:paraId="05F5D3A9" w14:textId="24885CAE" w:rsidR="794CD13E" w:rsidRDefault="794CD13E" w:rsidP="794CD1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D790" w14:textId="77777777" w:rsidR="00960286" w:rsidRDefault="00960286">
      <w:pPr>
        <w:spacing w:after="0" w:line="240" w:lineRule="auto"/>
      </w:pPr>
      <w:r>
        <w:separator/>
      </w:r>
    </w:p>
  </w:footnote>
  <w:footnote w:type="continuationSeparator" w:id="0">
    <w:p w14:paraId="458ED2A6" w14:textId="77777777" w:rsidR="00960286" w:rsidRDefault="0096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94CD13E" w14:paraId="1FA1AD94" w14:textId="77777777" w:rsidTr="794CD13E">
      <w:tc>
        <w:tcPr>
          <w:tcW w:w="3210" w:type="dxa"/>
        </w:tcPr>
        <w:p w14:paraId="037F61BE" w14:textId="47021F6D" w:rsidR="794CD13E" w:rsidRDefault="794CD13E" w:rsidP="794CD13E">
          <w:pPr>
            <w:pStyle w:val="Sidehoved"/>
            <w:ind w:left="-115"/>
          </w:pPr>
        </w:p>
      </w:tc>
      <w:tc>
        <w:tcPr>
          <w:tcW w:w="3210" w:type="dxa"/>
        </w:tcPr>
        <w:p w14:paraId="15909B8E" w14:textId="2E0D3272" w:rsidR="794CD13E" w:rsidRDefault="794CD13E" w:rsidP="794CD13E">
          <w:pPr>
            <w:pStyle w:val="Sidehoved"/>
            <w:jc w:val="center"/>
          </w:pPr>
        </w:p>
      </w:tc>
      <w:tc>
        <w:tcPr>
          <w:tcW w:w="3210" w:type="dxa"/>
        </w:tcPr>
        <w:p w14:paraId="73F90ECE" w14:textId="377C75BC" w:rsidR="794CD13E" w:rsidRDefault="002B4139" w:rsidP="794CD13E">
          <w:pPr>
            <w:pStyle w:val="Sidehoved"/>
            <w:ind w:right="-115"/>
            <w:jc w:val="right"/>
          </w:pPr>
          <w:r>
            <w:rPr>
              <w:bdr w:val="none" w:sz="0" w:space="0" w:color="auto" w:frame="1"/>
            </w:rPr>
            <w:fldChar w:fldCharType="begin"/>
          </w:r>
          <w:r>
            <w:rPr>
              <w:bdr w:val="none" w:sz="0" w:space="0" w:color="auto" w:frame="1"/>
            </w:rPr>
            <w:instrText xml:space="preserve"> INCLUDEPICTURE "https://lh6.googleusercontent.com/eUQqeoV-KvEQva_BrhlzupU5bv1nAkaWIOuySJqjHxtxQAZ_7fAD5MTesS22zWYXdIFtR4eiiQ2pM_WliQIGxIxjxkGEQaOUl0YSqbgrR8wDedpDq_pCqr95VamtpxkyiAd3GOmDFrSehvu6t3lQtOOhH_zsuctVImLI6O6OLxSr6zJM5KZhxzT-DS_0UkmZ" \* MERGEFORMATINET </w:instrText>
          </w:r>
          <w:r>
            <w:rPr>
              <w:bdr w:val="none" w:sz="0" w:space="0" w:color="auto" w:frame="1"/>
            </w:rPr>
            <w:fldChar w:fldCharType="separate"/>
          </w:r>
          <w:r>
            <w:rPr>
              <w:noProof/>
              <w:bdr w:val="none" w:sz="0" w:space="0" w:color="auto" w:frame="1"/>
            </w:rPr>
            <w:drawing>
              <wp:inline distT="0" distB="0" distL="0" distR="0" wp14:anchorId="3CBD7EAB" wp14:editId="4CB14A00">
                <wp:extent cx="1901190" cy="866775"/>
                <wp:effectExtent l="0" t="0" r="381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19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dr w:val="none" w:sz="0" w:space="0" w:color="auto" w:frame="1"/>
            </w:rPr>
            <w:fldChar w:fldCharType="end"/>
          </w:r>
        </w:p>
      </w:tc>
    </w:tr>
  </w:tbl>
  <w:p w14:paraId="1E830840" w14:textId="43DC8693" w:rsidR="794CD13E" w:rsidRDefault="794CD13E" w:rsidP="794CD13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23"/>
    <w:rsid w:val="001223C8"/>
    <w:rsid w:val="00126AE0"/>
    <w:rsid w:val="00294418"/>
    <w:rsid w:val="002B4139"/>
    <w:rsid w:val="007A55A8"/>
    <w:rsid w:val="007C7415"/>
    <w:rsid w:val="00960286"/>
    <w:rsid w:val="00F24BAA"/>
    <w:rsid w:val="00FE4523"/>
    <w:rsid w:val="087A1E91"/>
    <w:rsid w:val="106C0819"/>
    <w:rsid w:val="17E834ED"/>
    <w:rsid w:val="2FABE2C8"/>
    <w:rsid w:val="34CBA0E8"/>
    <w:rsid w:val="399F120B"/>
    <w:rsid w:val="4639359C"/>
    <w:rsid w:val="4D7B2430"/>
    <w:rsid w:val="64087704"/>
    <w:rsid w:val="794CD13E"/>
    <w:rsid w:val="79CCA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7B1C"/>
  <w15:chartTrackingRefBased/>
  <w15:docId w15:val="{DA103FF1-5F5A-468B-9C2A-BDF5ACF4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7A55A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A5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xseedhealth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1CAFF9E95C94FAD6D52D93A9DA7DD" ma:contentTypeVersion="6" ma:contentTypeDescription="Opret et nyt dokument." ma:contentTypeScope="" ma:versionID="601cce8c7e545a6b4e5ae826608d7b19">
  <xsd:schema xmlns:xsd="http://www.w3.org/2001/XMLSchema" xmlns:xs="http://www.w3.org/2001/XMLSchema" xmlns:p="http://schemas.microsoft.com/office/2006/metadata/properties" xmlns:ns2="7d1a67a1-a849-4f35-bb3a-58199eb9fe37" xmlns:ns3="c76d7a49-080d-448d-a015-2aa5972ec150" targetNamespace="http://schemas.microsoft.com/office/2006/metadata/properties" ma:root="true" ma:fieldsID="4e6a5b407994fb751dca58aee3080377" ns2:_="" ns3:_="">
    <xsd:import namespace="7d1a67a1-a849-4f35-bb3a-58199eb9fe37"/>
    <xsd:import namespace="c76d7a49-080d-448d-a015-2aa5972ec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67a1-a849-4f35-bb3a-58199eb9f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d7a49-080d-448d-a015-2aa5972ec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FE9A78-DA3E-4F0D-9DF2-848AA544C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a67a1-a849-4f35-bb3a-58199eb9fe37"/>
    <ds:schemaRef ds:uri="c76d7a49-080d-448d-a015-2aa5972ec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B360EB-C92F-4B43-921C-B2FB102F4A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68B776-5057-46E6-A219-1E34803E5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Brandt</dc:creator>
  <cp:keywords/>
  <dc:description/>
  <cp:lastModifiedBy>Fatin Willendrup</cp:lastModifiedBy>
  <cp:revision>4</cp:revision>
  <dcterms:created xsi:type="dcterms:W3CDTF">2021-06-09T13:21:00Z</dcterms:created>
  <dcterms:modified xsi:type="dcterms:W3CDTF">2022-12-09T21:43:00Z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0x010100F461CAFF9E95C94FAD6D52D93A9DA7DD</vt:lpwstr>
  </property>
</Properties>
</file>